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0E8" w:rsidRDefault="00223A39">
      <w:bookmarkStart w:id="0" w:name="_GoBack"/>
      <w:bookmarkEnd w:id="0"/>
      <w:r w:rsidRPr="00223A39">
        <w:t>http://ww2.gazzettaamministrativa.it/opencms/opencms/_gazzetta_amministrativa/amministrazione_trasparente/_campania/_ufficio_scolastico_regionale_per_la_campania/222_alt_con_corr/</w:t>
      </w:r>
    </w:p>
    <w:sectPr w:rsidR="00BC40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A39"/>
    <w:rsid w:val="00223A39"/>
    <w:rsid w:val="00961885"/>
    <w:rsid w:val="00E12D74"/>
    <w:rsid w:val="00F2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89E1D-E9F9-4109-9D02-82A57A54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2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2021-05-05T17:26:00Z</dcterms:created>
  <dcterms:modified xsi:type="dcterms:W3CDTF">2021-05-05T17:26:00Z</dcterms:modified>
</cp:coreProperties>
</file>